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7C" w:rsidRDefault="00BF0F7C" w:rsidP="00BF0F7C">
      <w:pPr>
        <w:pStyle w:val="NormalWeb"/>
        <w:spacing w:line="408" w:lineRule="atLeast"/>
        <w:rPr>
          <w:color w:val="000000"/>
        </w:rPr>
      </w:pPr>
      <w:r>
        <w:rPr>
          <w:rStyle w:val="Strong"/>
          <w:color w:val="000000"/>
        </w:rPr>
        <w:t>Event:</w:t>
      </w:r>
      <w:r>
        <w:rPr>
          <w:color w:val="000000"/>
        </w:rPr>
        <w:t xml:space="preserve"> All Things SDWIS –</w:t>
      </w:r>
      <w:r w:rsidR="003B4FF4">
        <w:rPr>
          <w:color w:val="000000"/>
        </w:rPr>
        <w:t xml:space="preserve">April </w:t>
      </w:r>
      <w:r>
        <w:rPr>
          <w:color w:val="000000"/>
        </w:rPr>
        <w:t>2019</w:t>
      </w:r>
      <w:r>
        <w:rPr>
          <w:color w:val="000000"/>
        </w:rPr>
        <w:br/>
      </w:r>
      <w:r>
        <w:rPr>
          <w:rStyle w:val="Strong"/>
          <w:color w:val="000000"/>
        </w:rPr>
        <w:t>Registration Link for attendees:</w:t>
      </w:r>
      <w:r>
        <w:rPr>
          <w:color w:val="000000"/>
        </w:rPr>
        <w:t xml:space="preserve">  </w:t>
      </w:r>
    </w:p>
    <w:p w:rsidR="003B4FF4" w:rsidRDefault="00016B95" w:rsidP="003B4FF4">
      <w:hyperlink r:id="rId6" w:history="1">
        <w:r w:rsidR="003B4FF4">
          <w:rPr>
            <w:rStyle w:val="Hyperlink"/>
          </w:rPr>
          <w:t>https://attendee.gotowebinar.com/register/5571016908612241421</w:t>
        </w:r>
      </w:hyperlink>
    </w:p>
    <w:p w:rsidR="00BF0F7C" w:rsidRDefault="00BF0F7C" w:rsidP="00BF0F7C">
      <w:pPr>
        <w:pStyle w:val="NormalWeb"/>
        <w:spacing w:line="408" w:lineRule="atLeast"/>
        <w:rPr>
          <w:color w:val="000000"/>
        </w:rPr>
      </w:pPr>
      <w:r>
        <w:rPr>
          <w:rStyle w:val="Strong"/>
          <w:color w:val="000000"/>
        </w:rPr>
        <w:t>Date:</w:t>
      </w:r>
      <w:r>
        <w:rPr>
          <w:color w:val="000000"/>
        </w:rPr>
        <w:t xml:space="preserve"> Thursday, </w:t>
      </w:r>
      <w:r w:rsidR="003B4FF4">
        <w:rPr>
          <w:color w:val="000000"/>
        </w:rPr>
        <w:t xml:space="preserve">April </w:t>
      </w:r>
      <w:r>
        <w:rPr>
          <w:color w:val="000000"/>
        </w:rPr>
        <w:t>2</w:t>
      </w:r>
      <w:r w:rsidR="003B4FF4">
        <w:rPr>
          <w:color w:val="000000"/>
        </w:rPr>
        <w:t>5</w:t>
      </w:r>
      <w:r>
        <w:rPr>
          <w:color w:val="000000"/>
        </w:rPr>
        <w:t xml:space="preserve"> from 3 – 4:30 pm ET.</w:t>
      </w:r>
    </w:p>
    <w:p w:rsidR="00BF0F7C" w:rsidRDefault="00BF0F7C" w:rsidP="00BF0F7C">
      <w:pPr>
        <w:ind w:firstLine="720"/>
      </w:pPr>
      <w:r>
        <w:t xml:space="preserve">Conference Room 2406 is reserved for HQ </w:t>
      </w:r>
    </w:p>
    <w:p w:rsidR="00BF0F7C" w:rsidRDefault="00BF0F7C" w:rsidP="00BF0F7C">
      <w:pPr>
        <w:ind w:firstLine="720"/>
      </w:pPr>
    </w:p>
    <w:p w:rsidR="00A617EF" w:rsidRPr="00BF0F7C" w:rsidRDefault="006A61EE">
      <w:pPr>
        <w:rPr>
          <w:rFonts w:cstheme="minorHAnsi"/>
          <w:u w:val="single"/>
        </w:rPr>
      </w:pPr>
      <w:r w:rsidRPr="00BF0F7C">
        <w:rPr>
          <w:rFonts w:cstheme="minorHAnsi"/>
          <w:u w:val="single"/>
        </w:rPr>
        <w:t>Agenda</w:t>
      </w:r>
    </w:p>
    <w:p w:rsidR="006A61EE" w:rsidRPr="00BF0F7C" w:rsidRDefault="006A61EE" w:rsidP="006A61EE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BF0F7C">
        <w:rPr>
          <w:rFonts w:eastAsia="Times New Roman" w:cstheme="minorHAnsi"/>
        </w:rPr>
        <w:t>Welcome –</w:t>
      </w:r>
      <w:r w:rsidR="00016B95">
        <w:rPr>
          <w:rFonts w:eastAsia="Times New Roman" w:cstheme="minorHAnsi"/>
        </w:rPr>
        <w:t xml:space="preserve"> </w:t>
      </w:r>
      <w:bookmarkStart w:id="0" w:name="_GoBack"/>
      <w:bookmarkEnd w:id="0"/>
      <w:r w:rsidRPr="00BF0F7C">
        <w:rPr>
          <w:rFonts w:eastAsia="Times New Roman" w:cstheme="minorHAnsi"/>
        </w:rPr>
        <w:t xml:space="preserve">Hosts:  Anthony DeRosa, ASDWA and Towana Dorsey, EPA </w:t>
      </w:r>
    </w:p>
    <w:p w:rsidR="006A61EE" w:rsidRPr="00BF0F7C" w:rsidRDefault="006A61EE" w:rsidP="006A61EE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BF0F7C">
        <w:rPr>
          <w:rFonts w:eastAsia="Times New Roman" w:cstheme="minorHAnsi"/>
        </w:rPr>
        <w:t xml:space="preserve">CMDP </w:t>
      </w:r>
      <w:r w:rsidR="003B4FF4">
        <w:rPr>
          <w:rFonts w:eastAsia="Times New Roman" w:cstheme="minorHAnsi"/>
        </w:rPr>
        <w:t xml:space="preserve">Update </w:t>
      </w:r>
      <w:r w:rsidR="003B4FF4" w:rsidRPr="00BF0F7C">
        <w:rPr>
          <w:rFonts w:eastAsia="Times New Roman" w:cstheme="minorHAnsi"/>
        </w:rPr>
        <w:t>–</w:t>
      </w:r>
      <w:r w:rsidRPr="00BF0F7C">
        <w:rPr>
          <w:rFonts w:eastAsia="Times New Roman" w:cstheme="minorHAnsi"/>
        </w:rPr>
        <w:t xml:space="preserve"> Deric Teasley, EPA</w:t>
      </w:r>
    </w:p>
    <w:p w:rsidR="006A61EE" w:rsidRPr="00BF0F7C" w:rsidRDefault="006A61EE" w:rsidP="006A61EE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BF0F7C">
        <w:rPr>
          <w:rFonts w:eastAsia="Times New Roman" w:cstheme="minorHAnsi"/>
        </w:rPr>
        <w:t xml:space="preserve">SDWIS Prime </w:t>
      </w:r>
    </w:p>
    <w:p w:rsidR="003B4FF4" w:rsidRPr="003B4FF4" w:rsidRDefault="003B4FF4" w:rsidP="003B4FF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Style w:val="normaltextrun1"/>
        </w:rPr>
        <w:t>CY19R1 Release overview and demonstration of key features</w:t>
      </w:r>
      <w:r w:rsidRPr="000A29C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– Attain, Contractor </w:t>
      </w:r>
    </w:p>
    <w:p w:rsidR="003B4FF4" w:rsidRPr="003B4FF4" w:rsidRDefault="003B4FF4" w:rsidP="003B4FF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Style w:val="normaltextrun1"/>
        </w:rPr>
        <w:t>Next scheduled call is May 23</w:t>
      </w: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jc w:val="both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Default="003B4FF4" w:rsidP="003B4FF4">
      <w:pPr>
        <w:ind w:left="1080"/>
        <w:rPr>
          <w:rFonts w:eastAsia="Times New Roman" w:cstheme="minorHAnsi"/>
        </w:rPr>
      </w:pPr>
    </w:p>
    <w:p w:rsidR="003B4FF4" w:rsidRPr="003B4FF4" w:rsidRDefault="003B4FF4" w:rsidP="003B4FF4">
      <w:pPr>
        <w:ind w:left="1080"/>
        <w:rPr>
          <w:rFonts w:eastAsia="Times New Roman" w:cstheme="minorHAnsi"/>
        </w:rPr>
      </w:pPr>
    </w:p>
    <w:p w:rsidR="006A61EE" w:rsidRPr="00BF0F7C" w:rsidRDefault="00BF0F7C" w:rsidP="00BF0F7C">
      <w:pPr>
        <w:spacing w:after="0" w:line="240" w:lineRule="auto"/>
        <w:ind w:left="720"/>
        <w:rPr>
          <w:rFonts w:cstheme="minorHAnsi"/>
        </w:rPr>
      </w:pPr>
      <w:r w:rsidRPr="00BF0F7C">
        <w:rPr>
          <w:rFonts w:eastAsia="Times New Roman" w:cstheme="minorHAnsi"/>
        </w:rPr>
        <w:t xml:space="preserve"> </w:t>
      </w:r>
    </w:p>
    <w:p w:rsidR="006A61EE" w:rsidRDefault="006A61EE" w:rsidP="006A61EE">
      <w:pPr>
        <w:rPr>
          <w:rFonts w:ascii="Tahoma" w:hAnsi="Tahoma" w:cs="Tahoma"/>
          <w:color w:val="1F4E79"/>
          <w:sz w:val="20"/>
          <w:szCs w:val="20"/>
        </w:rPr>
      </w:pPr>
    </w:p>
    <w:p w:rsidR="006A61EE" w:rsidRPr="006A61EE" w:rsidRDefault="006A61EE"/>
    <w:sectPr w:rsidR="006A61EE" w:rsidRPr="006A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07D"/>
    <w:multiLevelType w:val="hybridMultilevel"/>
    <w:tmpl w:val="0B840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43D1A"/>
    <w:multiLevelType w:val="hybridMultilevel"/>
    <w:tmpl w:val="9AF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E"/>
    <w:rsid w:val="00016B95"/>
    <w:rsid w:val="000A29C9"/>
    <w:rsid w:val="00195A51"/>
    <w:rsid w:val="00212C9E"/>
    <w:rsid w:val="003954C9"/>
    <w:rsid w:val="003B4FF4"/>
    <w:rsid w:val="005914F3"/>
    <w:rsid w:val="006A61EE"/>
    <w:rsid w:val="00BC7A50"/>
    <w:rsid w:val="00BF0F7C"/>
    <w:rsid w:val="00CC0B65"/>
    <w:rsid w:val="00DB7CE6"/>
    <w:rsid w:val="00F54D61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475E"/>
  <w15:chartTrackingRefBased/>
  <w15:docId w15:val="{749F1BD0-9E50-4637-AC12-79D9114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E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F0F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0F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F0F7C"/>
    <w:rPr>
      <w:b/>
      <w:bCs/>
    </w:rPr>
  </w:style>
  <w:style w:type="character" w:customStyle="1" w:styleId="normaltextrun1">
    <w:name w:val="normaltextrun1"/>
    <w:basedOn w:val="DefaultParagraphFont"/>
    <w:rsid w:val="003B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ttendee.gotowebinar.com/register/55710169086122414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87EB-A59F-491F-8F95-0AE19329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3</cp:revision>
  <dcterms:created xsi:type="dcterms:W3CDTF">2019-04-22T19:33:00Z</dcterms:created>
  <dcterms:modified xsi:type="dcterms:W3CDTF">2019-04-23T13:35:00Z</dcterms:modified>
</cp:coreProperties>
</file>